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260"/>
        <w:gridCol w:w="3402"/>
      </w:tblGrid>
      <w:tr w:rsidR="00B638E7" w:rsidRPr="005525DC" w:rsidTr="00B638E7">
        <w:trPr>
          <w:trHeight w:val="276"/>
        </w:trPr>
        <w:tc>
          <w:tcPr>
            <w:tcW w:w="3120" w:type="dxa"/>
          </w:tcPr>
          <w:p w:rsidR="00B638E7" w:rsidRPr="00543C5C" w:rsidRDefault="00B638E7" w:rsidP="00B638E7">
            <w:r w:rsidRPr="00543C5C">
              <w:t>СОГЛАСОВАНО</w:t>
            </w:r>
          </w:p>
        </w:tc>
        <w:tc>
          <w:tcPr>
            <w:tcW w:w="3260" w:type="dxa"/>
          </w:tcPr>
          <w:p w:rsidR="00B638E7" w:rsidRPr="00543C5C" w:rsidRDefault="00B638E7" w:rsidP="00B638E7">
            <w:r w:rsidRPr="00543C5C">
              <w:t>ПРИНЯТО</w:t>
            </w:r>
          </w:p>
        </w:tc>
        <w:tc>
          <w:tcPr>
            <w:tcW w:w="3402" w:type="dxa"/>
            <w:shd w:val="clear" w:color="auto" w:fill="auto"/>
          </w:tcPr>
          <w:p w:rsidR="00B638E7" w:rsidRPr="00543C5C" w:rsidRDefault="00B638E7" w:rsidP="00B638E7">
            <w:r w:rsidRPr="00543C5C">
              <w:t>УТВЕРЖДАЮ</w:t>
            </w:r>
          </w:p>
        </w:tc>
      </w:tr>
      <w:tr w:rsidR="00B638E7" w:rsidRPr="005525DC" w:rsidTr="00B638E7">
        <w:trPr>
          <w:trHeight w:val="276"/>
        </w:trPr>
        <w:tc>
          <w:tcPr>
            <w:tcW w:w="3120" w:type="dxa"/>
          </w:tcPr>
          <w:p w:rsidR="00B638E7" w:rsidRPr="00543C5C" w:rsidRDefault="00B638E7" w:rsidP="00B638E7">
            <w:r w:rsidRPr="00543C5C">
              <w:t>Родительским комитетом</w:t>
            </w:r>
          </w:p>
        </w:tc>
        <w:tc>
          <w:tcPr>
            <w:tcW w:w="3260" w:type="dxa"/>
          </w:tcPr>
          <w:p w:rsidR="00B638E7" w:rsidRPr="00543C5C" w:rsidRDefault="00B638E7" w:rsidP="00B638E7">
            <w:r w:rsidRPr="00543C5C">
              <w:t>Педагогическим советом</w:t>
            </w:r>
          </w:p>
        </w:tc>
        <w:tc>
          <w:tcPr>
            <w:tcW w:w="3402" w:type="dxa"/>
            <w:shd w:val="clear" w:color="auto" w:fill="auto"/>
          </w:tcPr>
          <w:p w:rsidR="00B638E7" w:rsidRPr="00543C5C" w:rsidRDefault="00B638E7" w:rsidP="00B638E7">
            <w:r w:rsidRPr="00543C5C">
              <w:t>Директор ГБОУ № 536</w:t>
            </w:r>
          </w:p>
        </w:tc>
      </w:tr>
      <w:tr w:rsidR="00B638E7" w:rsidRPr="005525DC" w:rsidTr="00B638E7">
        <w:trPr>
          <w:trHeight w:val="276"/>
        </w:trPr>
        <w:tc>
          <w:tcPr>
            <w:tcW w:w="3120" w:type="dxa"/>
          </w:tcPr>
          <w:p w:rsidR="00B638E7" w:rsidRPr="00543C5C" w:rsidRDefault="00B638E7" w:rsidP="00B638E7">
            <w:r w:rsidRPr="00543C5C">
              <w:t>ГБОУ  № 536</w:t>
            </w:r>
          </w:p>
        </w:tc>
        <w:tc>
          <w:tcPr>
            <w:tcW w:w="3260" w:type="dxa"/>
          </w:tcPr>
          <w:p w:rsidR="00B638E7" w:rsidRPr="00543C5C" w:rsidRDefault="00B638E7" w:rsidP="00B638E7">
            <w:r w:rsidRPr="00543C5C">
              <w:t>ГБОУ № 536</w:t>
            </w:r>
          </w:p>
        </w:tc>
        <w:tc>
          <w:tcPr>
            <w:tcW w:w="3402" w:type="dxa"/>
            <w:shd w:val="clear" w:color="auto" w:fill="auto"/>
          </w:tcPr>
          <w:p w:rsidR="00B638E7" w:rsidRPr="00543C5C" w:rsidRDefault="00B638E7" w:rsidP="00B638E7"/>
        </w:tc>
      </w:tr>
      <w:tr w:rsidR="00B638E7" w:rsidRPr="005525DC" w:rsidTr="00B638E7">
        <w:trPr>
          <w:trHeight w:val="276"/>
        </w:trPr>
        <w:tc>
          <w:tcPr>
            <w:tcW w:w="3120" w:type="dxa"/>
          </w:tcPr>
          <w:p w:rsidR="00B638E7" w:rsidRPr="00543C5C" w:rsidRDefault="00B638E7" w:rsidP="00B638E7"/>
        </w:tc>
        <w:tc>
          <w:tcPr>
            <w:tcW w:w="3260" w:type="dxa"/>
          </w:tcPr>
          <w:p w:rsidR="00B638E7" w:rsidRPr="00543C5C" w:rsidRDefault="00B638E7" w:rsidP="00B638E7"/>
        </w:tc>
        <w:tc>
          <w:tcPr>
            <w:tcW w:w="3402" w:type="dxa"/>
            <w:shd w:val="clear" w:color="auto" w:fill="auto"/>
          </w:tcPr>
          <w:p w:rsidR="00B638E7" w:rsidRPr="00543C5C" w:rsidRDefault="00B638E7" w:rsidP="00B638E7">
            <w:r w:rsidRPr="00543C5C">
              <w:t>_______________/</w:t>
            </w:r>
            <w:proofErr w:type="spellStart"/>
            <w:r w:rsidRPr="00543C5C">
              <w:t>Д.В.Дрёмин</w:t>
            </w:r>
            <w:proofErr w:type="spellEnd"/>
            <w:r w:rsidRPr="00543C5C">
              <w:t xml:space="preserve"> /</w:t>
            </w:r>
          </w:p>
        </w:tc>
      </w:tr>
      <w:tr w:rsidR="00B638E7" w:rsidRPr="005525DC" w:rsidTr="00B638E7">
        <w:trPr>
          <w:trHeight w:val="276"/>
        </w:trPr>
        <w:tc>
          <w:tcPr>
            <w:tcW w:w="3120" w:type="dxa"/>
          </w:tcPr>
          <w:p w:rsidR="00B638E7" w:rsidRPr="00543C5C" w:rsidRDefault="00B638E7" w:rsidP="00B638E7">
            <w:r w:rsidRPr="00543C5C">
              <w:t>Протокол № 4</w:t>
            </w:r>
          </w:p>
        </w:tc>
        <w:tc>
          <w:tcPr>
            <w:tcW w:w="3260" w:type="dxa"/>
          </w:tcPr>
          <w:p w:rsidR="00B638E7" w:rsidRPr="00543C5C" w:rsidRDefault="00B638E7" w:rsidP="00B638E7"/>
        </w:tc>
        <w:tc>
          <w:tcPr>
            <w:tcW w:w="3402" w:type="dxa"/>
            <w:shd w:val="clear" w:color="auto" w:fill="auto"/>
          </w:tcPr>
          <w:p w:rsidR="00B638E7" w:rsidRPr="00543C5C" w:rsidRDefault="00B638E7" w:rsidP="00B638E7"/>
        </w:tc>
      </w:tr>
    </w:tbl>
    <w:p w:rsidR="005525DC" w:rsidRDefault="005525DC" w:rsidP="00A01FFC">
      <w:pPr>
        <w:jc w:val="center"/>
        <w:rPr>
          <w:b/>
        </w:rPr>
      </w:pPr>
    </w:p>
    <w:p w:rsidR="00A01FFC" w:rsidRPr="00941B9E" w:rsidRDefault="00A01FFC" w:rsidP="00A01FFC">
      <w:pPr>
        <w:jc w:val="center"/>
        <w:rPr>
          <w:b/>
        </w:rPr>
      </w:pPr>
      <w:r w:rsidRPr="00B638E7">
        <w:rPr>
          <w:b/>
        </w:rPr>
        <w:t xml:space="preserve">Годовой календарный </w:t>
      </w:r>
      <w:r w:rsidRPr="00941B9E">
        <w:rPr>
          <w:b/>
        </w:rPr>
        <w:t>учебный график</w:t>
      </w:r>
    </w:p>
    <w:p w:rsidR="00A01FFC" w:rsidRPr="00941B9E" w:rsidRDefault="00971559" w:rsidP="00A01FFC">
      <w:pPr>
        <w:jc w:val="center"/>
        <w:rPr>
          <w:b/>
        </w:rPr>
      </w:pPr>
      <w:r>
        <w:rPr>
          <w:b/>
        </w:rPr>
        <w:t>на 2017/ 2018</w:t>
      </w:r>
      <w:r w:rsidR="00A01FFC" w:rsidRPr="00941B9E">
        <w:rPr>
          <w:b/>
        </w:rPr>
        <w:t xml:space="preserve"> учебный год</w:t>
      </w:r>
    </w:p>
    <w:p w:rsidR="00A01FFC" w:rsidRDefault="00A01FFC" w:rsidP="00A01FFC">
      <w:pPr>
        <w:jc w:val="center"/>
      </w:pPr>
    </w:p>
    <w:p w:rsidR="005525DC" w:rsidRDefault="005525DC" w:rsidP="005525DC">
      <w:pPr>
        <w:jc w:val="both"/>
      </w:pPr>
      <w:r>
        <w:t>Годовой календарный график составлен в соответствии с Распоряжением Комитета по образованию Санкт-Петербурга от 14.03.2017 № 838-р и определяет чередование учебной деятельности (урочной и внеурочной), плановых перерывов при получении образования для отдыха, каникул по календарным периодам учебного года:</w:t>
      </w:r>
    </w:p>
    <w:p w:rsidR="005525DC" w:rsidRDefault="005525DC" w:rsidP="005525DC">
      <w:pPr>
        <w:pStyle w:val="a4"/>
        <w:numPr>
          <w:ilvl w:val="0"/>
          <w:numId w:val="2"/>
        </w:numPr>
      </w:pPr>
      <w:r>
        <w:t>даты начала и окончания учебного года;</w:t>
      </w:r>
    </w:p>
    <w:p w:rsidR="005525DC" w:rsidRDefault="005525DC" w:rsidP="005525DC">
      <w:pPr>
        <w:pStyle w:val="a4"/>
        <w:numPr>
          <w:ilvl w:val="0"/>
          <w:numId w:val="2"/>
        </w:numPr>
      </w:pPr>
      <w:r>
        <w:t xml:space="preserve">продолжительность учебного года, </w:t>
      </w:r>
      <w:r w:rsidR="00D83082">
        <w:t>четвертей</w:t>
      </w:r>
      <w:r>
        <w:t>;</w:t>
      </w:r>
    </w:p>
    <w:p w:rsidR="005525DC" w:rsidRDefault="005525DC" w:rsidP="005525DC">
      <w:pPr>
        <w:pStyle w:val="a4"/>
        <w:numPr>
          <w:ilvl w:val="0"/>
          <w:numId w:val="2"/>
        </w:numPr>
      </w:pPr>
      <w:r>
        <w:t>сроки и продолжительность каникул;</w:t>
      </w:r>
    </w:p>
    <w:p w:rsidR="005525DC" w:rsidRPr="005525DC" w:rsidRDefault="005525DC" w:rsidP="005525DC">
      <w:pPr>
        <w:pStyle w:val="a4"/>
        <w:numPr>
          <w:ilvl w:val="0"/>
          <w:numId w:val="2"/>
        </w:numPr>
      </w:pPr>
      <w:r>
        <w:t>сроки проведения промежуточных аттестаций</w:t>
      </w:r>
    </w:p>
    <w:p w:rsidR="00A01FFC" w:rsidRPr="00941B9E" w:rsidRDefault="00A01FFC" w:rsidP="00A01FFC">
      <w:pPr>
        <w:rPr>
          <w:b/>
        </w:rPr>
      </w:pPr>
      <w:r w:rsidRPr="00941B9E">
        <w:rPr>
          <w:b/>
        </w:rPr>
        <w:t>1. Продолжительность учебного года</w:t>
      </w:r>
    </w:p>
    <w:p w:rsidR="00A01FFC" w:rsidRPr="00941B9E" w:rsidRDefault="00A01FFC" w:rsidP="00A01FFC">
      <w:pPr>
        <w:ind w:firstLine="709"/>
        <w:jc w:val="both"/>
      </w:pPr>
      <w:r>
        <w:t>Начало учебного года: 0</w:t>
      </w:r>
      <w:r w:rsidRPr="00E75C32">
        <w:t>1</w:t>
      </w:r>
      <w:r>
        <w:t>.09.2017</w:t>
      </w:r>
      <w:r w:rsidRPr="00941B9E">
        <w:t>г.</w:t>
      </w:r>
    </w:p>
    <w:p w:rsidR="00A01FFC" w:rsidRPr="0088467A" w:rsidRDefault="00A01FFC" w:rsidP="00A01FFC">
      <w:pPr>
        <w:ind w:firstLine="709"/>
        <w:jc w:val="both"/>
      </w:pPr>
      <w:r>
        <w:t>Окончание учебного года:2</w:t>
      </w:r>
      <w:r w:rsidRPr="00E75C32">
        <w:t>5</w:t>
      </w:r>
      <w:r w:rsidRPr="00941B9E">
        <w:t>.05.</w:t>
      </w:r>
      <w:r w:rsidR="00B638E7">
        <w:t>2018</w:t>
      </w:r>
      <w:r>
        <w:t xml:space="preserve">г. </w:t>
      </w:r>
    </w:p>
    <w:p w:rsidR="00A01FFC" w:rsidRPr="00B638E7" w:rsidRDefault="00A01FFC" w:rsidP="00A01FFC">
      <w:pPr>
        <w:ind w:left="769"/>
        <w:jc w:val="both"/>
      </w:pPr>
      <w:r w:rsidRPr="00941B9E">
        <w:t xml:space="preserve">Количество учебных недель в </w:t>
      </w:r>
      <w:r w:rsidRPr="00B638E7">
        <w:t>году</w:t>
      </w:r>
      <w:r w:rsidR="002C3ED9" w:rsidRPr="00B638E7">
        <w:t>:</w:t>
      </w:r>
      <w:r w:rsidRPr="00B638E7">
        <w:t xml:space="preserve"> (по ступеням образования) в соответствии с уставом ОУ:</w:t>
      </w:r>
    </w:p>
    <w:p w:rsidR="00A01FFC" w:rsidRPr="00941B9E" w:rsidRDefault="00A01FFC" w:rsidP="00A01FFC">
      <w:pPr>
        <w:ind w:left="1416"/>
        <w:jc w:val="both"/>
      </w:pPr>
      <w:r w:rsidRPr="00941B9E">
        <w:t>1 класс- 33 учебные недели;</w:t>
      </w:r>
    </w:p>
    <w:p w:rsidR="00A01FFC" w:rsidRPr="00941B9E" w:rsidRDefault="00A01FFC" w:rsidP="00A01FFC">
      <w:pPr>
        <w:ind w:left="1416"/>
        <w:jc w:val="both"/>
      </w:pPr>
      <w:r>
        <w:t>2-</w:t>
      </w:r>
      <w:r w:rsidRPr="00941B9E">
        <w:t xml:space="preserve"> 11 к</w:t>
      </w:r>
      <w:r>
        <w:t xml:space="preserve">лассы </w:t>
      </w:r>
      <w:r w:rsidRPr="00E75C32">
        <w:t>-</w:t>
      </w:r>
      <w:r>
        <w:t xml:space="preserve"> 34 учебные недели</w:t>
      </w:r>
    </w:p>
    <w:p w:rsidR="00A01FFC" w:rsidRDefault="00A01FFC" w:rsidP="00A01FFC">
      <w:pPr>
        <w:jc w:val="both"/>
        <w:rPr>
          <w:b/>
        </w:rPr>
      </w:pPr>
    </w:p>
    <w:p w:rsidR="00A01FFC" w:rsidRDefault="00A01FFC" w:rsidP="00A01FFC">
      <w:pPr>
        <w:jc w:val="both"/>
        <w:rPr>
          <w:color w:val="252525"/>
        </w:rPr>
      </w:pPr>
      <w:r w:rsidRPr="003F6CED">
        <w:rPr>
          <w:b/>
        </w:rPr>
        <w:t>2</w:t>
      </w:r>
      <w:r>
        <w:t xml:space="preserve">. </w:t>
      </w:r>
      <w:r w:rsidRPr="003F6CED">
        <w:rPr>
          <w:b/>
        </w:rPr>
        <w:t xml:space="preserve">Продолжительность учебных </w:t>
      </w:r>
      <w:r>
        <w:rPr>
          <w:b/>
        </w:rPr>
        <w:t>четвертей</w:t>
      </w:r>
      <w:r>
        <w:t xml:space="preserve"> (1-9 классы)</w:t>
      </w:r>
      <w:r w:rsidRPr="00941B9E">
        <w:rPr>
          <w:color w:val="252525"/>
        </w:rPr>
        <w:t>:</w:t>
      </w:r>
    </w:p>
    <w:p w:rsidR="00A01FFC" w:rsidRPr="00E75C32" w:rsidRDefault="00A01FFC" w:rsidP="00A01FFC">
      <w:pPr>
        <w:ind w:firstLine="709"/>
        <w:jc w:val="both"/>
      </w:pPr>
      <w:r>
        <w:t>1 четверть</w:t>
      </w:r>
      <w:r w:rsidRPr="00E75C32">
        <w:t xml:space="preserve"> – </w:t>
      </w:r>
      <w:r w:rsidR="00971559">
        <w:t xml:space="preserve">  01.09.2017 – 28.10.2017</w:t>
      </w:r>
    </w:p>
    <w:p w:rsidR="00A01FFC" w:rsidRPr="00E75C32" w:rsidRDefault="00971559" w:rsidP="00A01FFC">
      <w:pPr>
        <w:ind w:firstLine="709"/>
        <w:jc w:val="both"/>
      </w:pPr>
      <w:r>
        <w:t>2 четверть –   08.11.2016 – 27.12.2017</w:t>
      </w:r>
    </w:p>
    <w:p w:rsidR="00A01FFC" w:rsidRDefault="00971559" w:rsidP="00A01FFC">
      <w:pPr>
        <w:ind w:firstLine="709"/>
        <w:jc w:val="both"/>
      </w:pPr>
      <w:r>
        <w:t>3 четверть –   11.01.2018 – 23</w:t>
      </w:r>
      <w:r w:rsidR="00A01FFC">
        <w:t>.</w:t>
      </w:r>
      <w:r>
        <w:t>03.2018</w:t>
      </w:r>
    </w:p>
    <w:p w:rsidR="00A01FFC" w:rsidRPr="00E75C32" w:rsidRDefault="00971559" w:rsidP="00A01FFC">
      <w:pPr>
        <w:ind w:firstLine="709"/>
        <w:jc w:val="both"/>
      </w:pPr>
      <w:r>
        <w:t>4 четверть -    02.04.2018 – 25.05.2018</w:t>
      </w:r>
    </w:p>
    <w:p w:rsidR="00A01FFC" w:rsidRPr="00E75C32" w:rsidRDefault="00A01FFC" w:rsidP="00A01FFC">
      <w:pPr>
        <w:ind w:firstLine="709"/>
        <w:jc w:val="both"/>
        <w:rPr>
          <w:b/>
        </w:rPr>
      </w:pPr>
      <w:r w:rsidRPr="00E75C32">
        <w:rPr>
          <w:b/>
        </w:rPr>
        <w:t>Продолжительность учебных полугодий:</w:t>
      </w:r>
    </w:p>
    <w:p w:rsidR="00A01FFC" w:rsidRPr="00E75C32" w:rsidRDefault="00971559" w:rsidP="00A01FFC">
      <w:pPr>
        <w:ind w:firstLine="709"/>
        <w:jc w:val="both"/>
      </w:pPr>
      <w:r>
        <w:t>1 полугодие – 01.09.2017 – 27.12.2017</w:t>
      </w:r>
    </w:p>
    <w:p w:rsidR="00A01FFC" w:rsidRPr="00E75C32" w:rsidRDefault="00971559" w:rsidP="00A01FFC">
      <w:pPr>
        <w:ind w:firstLine="709"/>
        <w:jc w:val="both"/>
      </w:pPr>
      <w:r>
        <w:t>2 полугодие – 11.01.2018 – 25.05.18</w:t>
      </w:r>
      <w:r w:rsidR="00A01FFC">
        <w:t xml:space="preserve"> </w:t>
      </w:r>
    </w:p>
    <w:p w:rsidR="00A01FFC" w:rsidRDefault="00A01FFC" w:rsidP="00A01FFC">
      <w:pPr>
        <w:rPr>
          <w:b/>
        </w:rPr>
      </w:pPr>
    </w:p>
    <w:p w:rsidR="00A01FFC" w:rsidRPr="00562767" w:rsidRDefault="00A01FFC" w:rsidP="00A01FFC">
      <w:pPr>
        <w:rPr>
          <w:b/>
        </w:rPr>
      </w:pPr>
      <w:r w:rsidRPr="00562767">
        <w:rPr>
          <w:b/>
        </w:rPr>
        <w:t>3. Продолжительность каникул в течение учебного года:</w:t>
      </w:r>
    </w:p>
    <w:p w:rsidR="00A01FFC" w:rsidRDefault="00A01FFC" w:rsidP="00A01FFC">
      <w:pPr>
        <w:rPr>
          <w:color w:val="252525"/>
        </w:rPr>
      </w:pPr>
      <w:r>
        <w:rPr>
          <w:color w:val="252525"/>
        </w:rPr>
        <w:t>Осенние каникулы – с 30.10.2017 по 07.11.2017 (9 дней)</w:t>
      </w:r>
      <w:r w:rsidRPr="008A73BC">
        <w:rPr>
          <w:color w:val="252525"/>
        </w:rPr>
        <w:t>;</w:t>
      </w:r>
    </w:p>
    <w:p w:rsidR="00A01FFC" w:rsidRDefault="00A01FFC" w:rsidP="00A01FFC">
      <w:pPr>
        <w:rPr>
          <w:color w:val="252525"/>
        </w:rPr>
      </w:pPr>
      <w:r>
        <w:rPr>
          <w:color w:val="252525"/>
        </w:rPr>
        <w:t>Зимние каникулы   - с 28.12.2017 по 10.01.2018 (14 дней)</w:t>
      </w:r>
      <w:r w:rsidRPr="0069575F">
        <w:rPr>
          <w:color w:val="252525"/>
        </w:rPr>
        <w:t>;</w:t>
      </w:r>
    </w:p>
    <w:p w:rsidR="00A01FFC" w:rsidRPr="0069575F" w:rsidRDefault="00A01FFC" w:rsidP="00A01FFC">
      <w:pPr>
        <w:rPr>
          <w:color w:val="252525"/>
        </w:rPr>
      </w:pPr>
      <w:r>
        <w:rPr>
          <w:color w:val="252525"/>
        </w:rPr>
        <w:t>Весенние каникулы – с 24.03.2018 по 01.04.2018 (9 дней)</w:t>
      </w:r>
      <w:r w:rsidRPr="0069575F">
        <w:rPr>
          <w:color w:val="252525"/>
        </w:rPr>
        <w:t>;</w:t>
      </w:r>
    </w:p>
    <w:p w:rsidR="00A01FFC" w:rsidRPr="0069575F" w:rsidRDefault="00A01FFC" w:rsidP="00A01FFC">
      <w:pPr>
        <w:rPr>
          <w:color w:val="252525"/>
        </w:rPr>
      </w:pPr>
      <w:r>
        <w:rPr>
          <w:color w:val="252525"/>
        </w:rPr>
        <w:t>Дополнительные кан</w:t>
      </w:r>
      <w:r w:rsidR="00971559">
        <w:rPr>
          <w:color w:val="252525"/>
        </w:rPr>
        <w:t>икулы для первоклассников – с 05.02.2018</w:t>
      </w:r>
      <w:r>
        <w:rPr>
          <w:color w:val="252525"/>
        </w:rPr>
        <w:t xml:space="preserve"> по 1</w:t>
      </w:r>
      <w:r w:rsidR="00971559">
        <w:rPr>
          <w:color w:val="252525"/>
        </w:rPr>
        <w:t>1</w:t>
      </w:r>
      <w:r>
        <w:rPr>
          <w:color w:val="252525"/>
        </w:rPr>
        <w:t>.02.201</w:t>
      </w:r>
      <w:r w:rsidR="00971559">
        <w:rPr>
          <w:color w:val="252525"/>
        </w:rPr>
        <w:t>8</w:t>
      </w:r>
      <w:r>
        <w:rPr>
          <w:color w:val="252525"/>
        </w:rPr>
        <w:t xml:space="preserve"> (7 дней).</w:t>
      </w:r>
    </w:p>
    <w:p w:rsidR="00A01FFC" w:rsidRDefault="00A01FFC" w:rsidP="00A01FFC">
      <w:pPr>
        <w:rPr>
          <w:b/>
        </w:rPr>
      </w:pPr>
    </w:p>
    <w:p w:rsidR="00A01FFC" w:rsidRPr="00562767" w:rsidRDefault="00A01FFC" w:rsidP="00A01FFC">
      <w:pPr>
        <w:rPr>
          <w:b/>
        </w:rPr>
      </w:pPr>
      <w:r w:rsidRPr="00562767">
        <w:rPr>
          <w:b/>
        </w:rPr>
        <w:t>4. Режим работы в течение учебного года:</w:t>
      </w:r>
    </w:p>
    <w:p w:rsidR="00A01FFC" w:rsidRPr="00B638E7" w:rsidRDefault="00A01FFC" w:rsidP="00A01FFC">
      <w:pPr>
        <w:shd w:val="clear" w:color="auto" w:fill="FFFFFF"/>
        <w:tabs>
          <w:tab w:val="left" w:pos="0"/>
        </w:tabs>
        <w:jc w:val="both"/>
      </w:pPr>
      <w:r>
        <w:t xml:space="preserve">Учреждение работает по графику 6-дневной рабочей </w:t>
      </w:r>
      <w:r w:rsidRPr="00B638E7">
        <w:t>недели 10 – 11 классов.</w:t>
      </w:r>
    </w:p>
    <w:p w:rsidR="00A01FFC" w:rsidRPr="00B638E7" w:rsidRDefault="00A01FFC" w:rsidP="00A01FFC">
      <w:pPr>
        <w:shd w:val="clear" w:color="auto" w:fill="FFFFFF"/>
        <w:tabs>
          <w:tab w:val="left" w:pos="0"/>
        </w:tabs>
        <w:jc w:val="both"/>
      </w:pPr>
      <w:r w:rsidRPr="00B638E7">
        <w:t>Занятия проводятся в 1 смену.</w:t>
      </w:r>
    </w:p>
    <w:p w:rsidR="00A01FFC" w:rsidRDefault="00A01FFC" w:rsidP="002C3ED9">
      <w:pPr>
        <w:pStyle w:val="a3"/>
        <w:ind w:firstLine="567"/>
        <w:jc w:val="both"/>
      </w:pPr>
      <w:r>
        <w:t>продолжительностью не менее 45 минут.</w:t>
      </w:r>
    </w:p>
    <w:p w:rsidR="00A01FFC" w:rsidRDefault="00A01FFC" w:rsidP="00A01FFC">
      <w:pPr>
        <w:pStyle w:val="a3"/>
        <w:ind w:firstLine="708"/>
      </w:pPr>
    </w:p>
    <w:p w:rsidR="00A01FFC" w:rsidRDefault="00A01FFC" w:rsidP="00B638E7">
      <w:pPr>
        <w:pStyle w:val="a3"/>
        <w:ind w:firstLine="567"/>
      </w:pPr>
      <w:r>
        <w:t>Общий объём нагрузки в течение дня для обучающихся 10-11 классов – не более 8 уроков.</w:t>
      </w:r>
    </w:p>
    <w:p w:rsidR="00A01FFC" w:rsidRDefault="00A01FFC" w:rsidP="00A01FFC">
      <w:pPr>
        <w:pStyle w:val="a3"/>
      </w:pPr>
    </w:p>
    <w:p w:rsidR="00A01FFC" w:rsidRPr="002C3ED9" w:rsidRDefault="00A01FFC" w:rsidP="00A01FFC">
      <w:pPr>
        <w:pStyle w:val="a3"/>
        <w:ind w:firstLine="567"/>
        <w:rPr>
          <w:color w:val="FF0000"/>
        </w:rPr>
      </w:pPr>
      <w:r w:rsidRPr="00B638E7">
        <w:t xml:space="preserve">Объём домашних заданий (по всем предметам) должен быть таким, чтобы затраты на его выполнение не превышали (в астрономических часах) в </w:t>
      </w:r>
      <w:r w:rsidRPr="00B638E7">
        <w:rPr>
          <w:lang w:val="en-US"/>
        </w:rPr>
        <w:t>IX</w:t>
      </w:r>
      <w:r w:rsidRPr="00B638E7">
        <w:t>-</w:t>
      </w:r>
      <w:r w:rsidRPr="00B638E7">
        <w:rPr>
          <w:lang w:val="en-US"/>
        </w:rPr>
        <w:t>XI</w:t>
      </w:r>
      <w:r w:rsidRPr="00B638E7">
        <w:t xml:space="preserve"> классах – до 3,5 ч</w:t>
      </w:r>
      <w:r w:rsidRPr="002C3ED9">
        <w:rPr>
          <w:color w:val="FF0000"/>
        </w:rPr>
        <w:t>.</w:t>
      </w:r>
    </w:p>
    <w:p w:rsidR="00A01FFC" w:rsidRPr="00941B9E" w:rsidRDefault="00A01FFC" w:rsidP="00A01FFC">
      <w:pPr>
        <w:spacing w:after="200"/>
        <w:rPr>
          <w:b/>
        </w:rPr>
      </w:pPr>
      <w:r>
        <w:rPr>
          <w:b/>
        </w:rPr>
        <w:t xml:space="preserve">5. </w:t>
      </w:r>
      <w:r w:rsidRPr="00941B9E">
        <w:rPr>
          <w:b/>
        </w:rPr>
        <w:t>Расписание звонков</w:t>
      </w:r>
      <w:r w:rsidR="00B638E7">
        <w:rPr>
          <w:b/>
        </w:rPr>
        <w:t xml:space="preserve"> для 2-11 классов</w:t>
      </w:r>
      <w:r w:rsidR="00D83082">
        <w:rPr>
          <w:b/>
        </w:rPr>
        <w:t>:</w:t>
      </w:r>
    </w:p>
    <w:tbl>
      <w:tblPr>
        <w:tblW w:w="0" w:type="auto"/>
        <w:tblLook w:val="04A0"/>
      </w:tblPr>
      <w:tblGrid>
        <w:gridCol w:w="675"/>
        <w:gridCol w:w="1985"/>
        <w:gridCol w:w="2410"/>
        <w:gridCol w:w="2409"/>
      </w:tblGrid>
      <w:tr w:rsidR="00A01FFC" w:rsidRPr="00562767" w:rsidTr="00D4609A">
        <w:tc>
          <w:tcPr>
            <w:tcW w:w="675" w:type="dxa"/>
          </w:tcPr>
          <w:p w:rsidR="00A01FFC" w:rsidRPr="00562767" w:rsidRDefault="00A01FFC" w:rsidP="00D4609A">
            <w:pPr>
              <w:jc w:val="center"/>
            </w:pPr>
            <w:r w:rsidRPr="00562767">
              <w:lastRenderedPageBreak/>
              <w:t>№</w:t>
            </w:r>
          </w:p>
        </w:tc>
        <w:tc>
          <w:tcPr>
            <w:tcW w:w="1985" w:type="dxa"/>
          </w:tcPr>
          <w:p w:rsidR="00A01FFC" w:rsidRPr="00562767" w:rsidRDefault="00A01FFC" w:rsidP="00D4609A">
            <w:pPr>
              <w:jc w:val="center"/>
            </w:pPr>
            <w:r w:rsidRPr="00562767">
              <w:t>Начало урока</w:t>
            </w:r>
          </w:p>
        </w:tc>
        <w:tc>
          <w:tcPr>
            <w:tcW w:w="2410" w:type="dxa"/>
          </w:tcPr>
          <w:p w:rsidR="00A01FFC" w:rsidRPr="00562767" w:rsidRDefault="00A01FFC" w:rsidP="00D4609A">
            <w:pPr>
              <w:jc w:val="center"/>
            </w:pPr>
            <w:r w:rsidRPr="00562767">
              <w:t>Окончание урока</w:t>
            </w:r>
          </w:p>
        </w:tc>
        <w:tc>
          <w:tcPr>
            <w:tcW w:w="2409" w:type="dxa"/>
          </w:tcPr>
          <w:p w:rsidR="00A01FFC" w:rsidRPr="00562767" w:rsidRDefault="00A01FFC" w:rsidP="00D4609A">
            <w:pPr>
              <w:jc w:val="center"/>
            </w:pPr>
            <w:r w:rsidRPr="00562767">
              <w:t>Длительность перемены</w:t>
            </w:r>
          </w:p>
        </w:tc>
      </w:tr>
      <w:tr w:rsidR="00A01FFC" w:rsidRPr="00562767" w:rsidTr="00D4609A">
        <w:tc>
          <w:tcPr>
            <w:tcW w:w="675" w:type="dxa"/>
          </w:tcPr>
          <w:p w:rsidR="00A01FFC" w:rsidRPr="00562767" w:rsidRDefault="00A01FFC" w:rsidP="00D4609A">
            <w:pPr>
              <w:jc w:val="center"/>
            </w:pPr>
            <w:r w:rsidRPr="00562767">
              <w:t>1</w:t>
            </w:r>
          </w:p>
        </w:tc>
        <w:tc>
          <w:tcPr>
            <w:tcW w:w="1985" w:type="dxa"/>
          </w:tcPr>
          <w:p w:rsidR="00A01FFC" w:rsidRPr="00FF6A9B" w:rsidRDefault="00A01FFC" w:rsidP="00D4609A">
            <w:pPr>
              <w:jc w:val="both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30</w:t>
            </w:r>
          </w:p>
        </w:tc>
        <w:tc>
          <w:tcPr>
            <w:tcW w:w="2410" w:type="dxa"/>
          </w:tcPr>
          <w:p w:rsidR="00A01FFC" w:rsidRPr="00FF6A9B" w:rsidRDefault="00A01FFC" w:rsidP="00D4609A">
            <w:pPr>
              <w:jc w:val="both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15</w:t>
            </w:r>
          </w:p>
        </w:tc>
        <w:tc>
          <w:tcPr>
            <w:tcW w:w="2409" w:type="dxa"/>
          </w:tcPr>
          <w:p w:rsidR="00A01FFC" w:rsidRPr="00562767" w:rsidRDefault="00A01FFC" w:rsidP="00D4609A">
            <w:pPr>
              <w:jc w:val="both"/>
            </w:pPr>
            <w:r>
              <w:t>10</w:t>
            </w:r>
          </w:p>
        </w:tc>
      </w:tr>
      <w:tr w:rsidR="00A01FFC" w:rsidRPr="00562767" w:rsidTr="00D4609A">
        <w:tc>
          <w:tcPr>
            <w:tcW w:w="675" w:type="dxa"/>
          </w:tcPr>
          <w:p w:rsidR="00A01FFC" w:rsidRPr="00562767" w:rsidRDefault="00A01FFC" w:rsidP="00D4609A">
            <w:pPr>
              <w:jc w:val="center"/>
            </w:pPr>
            <w:r w:rsidRPr="00562767">
              <w:t>2</w:t>
            </w:r>
          </w:p>
        </w:tc>
        <w:tc>
          <w:tcPr>
            <w:tcW w:w="1985" w:type="dxa"/>
          </w:tcPr>
          <w:p w:rsidR="00A01FFC" w:rsidRPr="00FF6A9B" w:rsidRDefault="00A01FFC" w:rsidP="00D4609A">
            <w:pPr>
              <w:jc w:val="both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25</w:t>
            </w:r>
          </w:p>
        </w:tc>
        <w:tc>
          <w:tcPr>
            <w:tcW w:w="2410" w:type="dxa"/>
          </w:tcPr>
          <w:p w:rsidR="00A01FFC" w:rsidRPr="00FF6A9B" w:rsidRDefault="00A01FFC" w:rsidP="00D4609A">
            <w:pPr>
              <w:jc w:val="both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2409" w:type="dxa"/>
          </w:tcPr>
          <w:p w:rsidR="00A01FFC" w:rsidRPr="00562767" w:rsidRDefault="00A01FFC" w:rsidP="00D4609A">
            <w:pPr>
              <w:jc w:val="both"/>
            </w:pPr>
            <w:r>
              <w:t>20</w:t>
            </w:r>
          </w:p>
        </w:tc>
      </w:tr>
      <w:tr w:rsidR="00A01FFC" w:rsidRPr="00562767" w:rsidTr="00D4609A">
        <w:tc>
          <w:tcPr>
            <w:tcW w:w="675" w:type="dxa"/>
          </w:tcPr>
          <w:p w:rsidR="00A01FFC" w:rsidRPr="00562767" w:rsidRDefault="00A01FFC" w:rsidP="00D4609A">
            <w:pPr>
              <w:jc w:val="center"/>
            </w:pPr>
            <w:r w:rsidRPr="00562767">
              <w:t>3</w:t>
            </w:r>
          </w:p>
        </w:tc>
        <w:tc>
          <w:tcPr>
            <w:tcW w:w="1985" w:type="dxa"/>
          </w:tcPr>
          <w:p w:rsidR="00A01FFC" w:rsidRPr="00FF6A9B" w:rsidRDefault="00A01FFC" w:rsidP="00D4609A">
            <w:pPr>
              <w:jc w:val="both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2410" w:type="dxa"/>
          </w:tcPr>
          <w:p w:rsidR="00A01FFC" w:rsidRPr="00FF6A9B" w:rsidRDefault="00A01FFC" w:rsidP="00D4609A">
            <w:pPr>
              <w:jc w:val="both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</w:p>
        </w:tc>
        <w:tc>
          <w:tcPr>
            <w:tcW w:w="2409" w:type="dxa"/>
          </w:tcPr>
          <w:p w:rsidR="00A01FFC" w:rsidRPr="00562767" w:rsidRDefault="00A01FFC" w:rsidP="00D4609A">
            <w:pPr>
              <w:jc w:val="both"/>
            </w:pPr>
            <w:r>
              <w:t>15</w:t>
            </w:r>
          </w:p>
        </w:tc>
      </w:tr>
      <w:tr w:rsidR="00A01FFC" w:rsidRPr="00562767" w:rsidTr="00D4609A">
        <w:tc>
          <w:tcPr>
            <w:tcW w:w="675" w:type="dxa"/>
          </w:tcPr>
          <w:p w:rsidR="00A01FFC" w:rsidRPr="00562767" w:rsidRDefault="00A01FFC" w:rsidP="00D4609A">
            <w:pPr>
              <w:jc w:val="center"/>
            </w:pPr>
            <w:r w:rsidRPr="00562767">
              <w:t>4</w:t>
            </w:r>
          </w:p>
        </w:tc>
        <w:tc>
          <w:tcPr>
            <w:tcW w:w="1985" w:type="dxa"/>
          </w:tcPr>
          <w:p w:rsidR="00A01FFC" w:rsidRPr="00FF6A9B" w:rsidRDefault="00A01FFC" w:rsidP="00D4609A">
            <w:pPr>
              <w:jc w:val="both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2410" w:type="dxa"/>
          </w:tcPr>
          <w:p w:rsidR="00A01FFC" w:rsidRPr="00FF6A9B" w:rsidRDefault="00A01FFC" w:rsidP="00D4609A">
            <w:pPr>
              <w:jc w:val="both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15</w:t>
            </w:r>
          </w:p>
        </w:tc>
        <w:tc>
          <w:tcPr>
            <w:tcW w:w="2409" w:type="dxa"/>
          </w:tcPr>
          <w:p w:rsidR="00A01FFC" w:rsidRPr="00562767" w:rsidRDefault="00A01FFC" w:rsidP="00D4609A">
            <w:pPr>
              <w:jc w:val="both"/>
            </w:pPr>
            <w:r>
              <w:t>10</w:t>
            </w:r>
          </w:p>
        </w:tc>
      </w:tr>
      <w:tr w:rsidR="00A01FFC" w:rsidRPr="00562767" w:rsidTr="00D4609A">
        <w:tc>
          <w:tcPr>
            <w:tcW w:w="675" w:type="dxa"/>
          </w:tcPr>
          <w:p w:rsidR="00A01FFC" w:rsidRPr="00562767" w:rsidRDefault="00A01FFC" w:rsidP="00D4609A">
            <w:pPr>
              <w:jc w:val="center"/>
            </w:pPr>
            <w:r w:rsidRPr="00562767">
              <w:t>5</w:t>
            </w:r>
          </w:p>
        </w:tc>
        <w:tc>
          <w:tcPr>
            <w:tcW w:w="1985" w:type="dxa"/>
          </w:tcPr>
          <w:p w:rsidR="00A01FFC" w:rsidRPr="00FF6A9B" w:rsidRDefault="00A01FFC" w:rsidP="00D4609A">
            <w:pPr>
              <w:jc w:val="both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25</w:t>
            </w:r>
          </w:p>
        </w:tc>
        <w:tc>
          <w:tcPr>
            <w:tcW w:w="2410" w:type="dxa"/>
          </w:tcPr>
          <w:p w:rsidR="00A01FFC" w:rsidRPr="00FF6A9B" w:rsidRDefault="00A01FFC" w:rsidP="00D4609A">
            <w:pPr>
              <w:jc w:val="both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10</w:t>
            </w:r>
          </w:p>
        </w:tc>
        <w:tc>
          <w:tcPr>
            <w:tcW w:w="2409" w:type="dxa"/>
          </w:tcPr>
          <w:p w:rsidR="00A01FFC" w:rsidRPr="00562767" w:rsidRDefault="00A01FFC" w:rsidP="00D4609A">
            <w:pPr>
              <w:jc w:val="both"/>
            </w:pPr>
            <w:r>
              <w:t>15</w:t>
            </w:r>
          </w:p>
        </w:tc>
      </w:tr>
      <w:tr w:rsidR="00A01FFC" w:rsidRPr="00562767" w:rsidTr="00D4609A">
        <w:tc>
          <w:tcPr>
            <w:tcW w:w="675" w:type="dxa"/>
          </w:tcPr>
          <w:p w:rsidR="00A01FFC" w:rsidRPr="00562767" w:rsidRDefault="00A01FFC" w:rsidP="00D4609A">
            <w:pPr>
              <w:jc w:val="center"/>
            </w:pPr>
            <w:r w:rsidRPr="00562767">
              <w:t>6</w:t>
            </w:r>
          </w:p>
        </w:tc>
        <w:tc>
          <w:tcPr>
            <w:tcW w:w="1985" w:type="dxa"/>
          </w:tcPr>
          <w:p w:rsidR="00A01FFC" w:rsidRPr="00FF6A9B" w:rsidRDefault="00A01FFC" w:rsidP="00D4609A">
            <w:pPr>
              <w:jc w:val="both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2410" w:type="dxa"/>
          </w:tcPr>
          <w:p w:rsidR="00A01FFC" w:rsidRPr="00FF6A9B" w:rsidRDefault="00A01FFC" w:rsidP="00D4609A">
            <w:pPr>
              <w:jc w:val="both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15</w:t>
            </w:r>
          </w:p>
        </w:tc>
        <w:tc>
          <w:tcPr>
            <w:tcW w:w="2409" w:type="dxa"/>
          </w:tcPr>
          <w:p w:rsidR="00A01FFC" w:rsidRPr="00562767" w:rsidRDefault="00A01FFC" w:rsidP="00D4609A">
            <w:pPr>
              <w:jc w:val="both"/>
            </w:pPr>
            <w:r>
              <w:t>10</w:t>
            </w:r>
          </w:p>
        </w:tc>
      </w:tr>
      <w:tr w:rsidR="00A01FFC" w:rsidRPr="00562767" w:rsidTr="00D4609A">
        <w:tc>
          <w:tcPr>
            <w:tcW w:w="675" w:type="dxa"/>
          </w:tcPr>
          <w:p w:rsidR="00A01FFC" w:rsidRPr="00562767" w:rsidRDefault="00A01FFC" w:rsidP="00D4609A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A01FFC" w:rsidRPr="00FF6A9B" w:rsidRDefault="00A01FFC" w:rsidP="00D4609A">
            <w:pPr>
              <w:jc w:val="both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2410" w:type="dxa"/>
          </w:tcPr>
          <w:p w:rsidR="00A01FFC" w:rsidRPr="00FF6A9B" w:rsidRDefault="00A01FFC" w:rsidP="00D4609A">
            <w:pPr>
              <w:jc w:val="both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10</w:t>
            </w:r>
          </w:p>
        </w:tc>
        <w:tc>
          <w:tcPr>
            <w:tcW w:w="2409" w:type="dxa"/>
          </w:tcPr>
          <w:p w:rsidR="00A01FFC" w:rsidRDefault="00A01FFC" w:rsidP="00D4609A">
            <w:pPr>
              <w:jc w:val="both"/>
            </w:pPr>
          </w:p>
        </w:tc>
      </w:tr>
    </w:tbl>
    <w:p w:rsidR="00A01FFC" w:rsidRDefault="00A01FFC" w:rsidP="00A01FFC">
      <w:pPr>
        <w:pStyle w:val="a3"/>
        <w:ind w:firstLine="567"/>
      </w:pPr>
    </w:p>
    <w:p w:rsidR="00D83082" w:rsidRDefault="00D83082" w:rsidP="00A01FFC">
      <w:pPr>
        <w:pStyle w:val="a3"/>
        <w:ind w:firstLine="567"/>
      </w:pPr>
      <w:r>
        <w:t>Расписание звонков для 1 классов: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1600"/>
        <w:gridCol w:w="2310"/>
        <w:gridCol w:w="2054"/>
      </w:tblGrid>
      <w:tr w:rsidR="00D83082" w:rsidRPr="000F0281" w:rsidTr="00D83082">
        <w:trPr>
          <w:trHeight w:hRule="exact" w:val="307"/>
        </w:trPr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605BB2" w:rsidRDefault="00D83082" w:rsidP="00D83082">
            <w:r w:rsidRPr="00605BB2">
              <w:t>№ урока</w:t>
            </w:r>
          </w:p>
        </w:tc>
        <w:tc>
          <w:tcPr>
            <w:tcW w:w="43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0F0281" w:rsidRDefault="00D83082" w:rsidP="00D83082">
            <w:pPr>
              <w:shd w:val="clear" w:color="auto" w:fill="FFFFFF"/>
              <w:jc w:val="center"/>
              <w:rPr>
                <w:b/>
                <w:i/>
              </w:rPr>
            </w:pPr>
            <w:r w:rsidRPr="000F0281">
              <w:rPr>
                <w:b/>
                <w:i/>
              </w:rPr>
              <w:t>1 классы</w:t>
            </w:r>
          </w:p>
        </w:tc>
      </w:tr>
      <w:tr w:rsidR="00D83082" w:rsidRPr="000F0281" w:rsidTr="00D83082">
        <w:trPr>
          <w:trHeight w:hRule="exact" w:val="307"/>
        </w:trPr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3082" w:rsidRPr="00605BB2" w:rsidRDefault="00D83082" w:rsidP="00D83082"/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3082" w:rsidRPr="000F0281" w:rsidRDefault="00D83082" w:rsidP="00D83082">
            <w:pPr>
              <w:shd w:val="clear" w:color="auto" w:fill="FFFFFF"/>
              <w:jc w:val="center"/>
              <w:rPr>
                <w:b/>
                <w:i/>
              </w:rPr>
            </w:pPr>
            <w:r w:rsidRPr="000F0281">
              <w:rPr>
                <w:b/>
                <w:i/>
              </w:rPr>
              <w:t>1полугодие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0F0281" w:rsidRDefault="00D83082" w:rsidP="00D83082">
            <w:pPr>
              <w:shd w:val="clear" w:color="auto" w:fill="FFFFFF"/>
              <w:jc w:val="center"/>
              <w:rPr>
                <w:b/>
                <w:i/>
              </w:rPr>
            </w:pPr>
            <w:r w:rsidRPr="000F0281">
              <w:rPr>
                <w:b/>
                <w:i/>
              </w:rPr>
              <w:t>2полугодие</w:t>
            </w:r>
          </w:p>
        </w:tc>
      </w:tr>
      <w:tr w:rsidR="00D83082" w:rsidRPr="000F0281" w:rsidTr="00D83082">
        <w:trPr>
          <w:trHeight w:hRule="exact" w:val="30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605BB2" w:rsidRDefault="00D83082" w:rsidP="00D83082">
            <w:r w:rsidRPr="00605BB2">
              <w:t>1 урок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0F0281" w:rsidRDefault="00D83082" w:rsidP="00D83082">
            <w:pPr>
              <w:shd w:val="clear" w:color="auto" w:fill="FFFFFF"/>
              <w:tabs>
                <w:tab w:val="left" w:pos="1306"/>
              </w:tabs>
              <w:ind w:firstLine="709"/>
              <w:jc w:val="both"/>
            </w:pPr>
            <w:r w:rsidRPr="000F0281">
              <w:t>9.00-9.35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0F0281" w:rsidRDefault="00D83082" w:rsidP="00D83082">
            <w:pPr>
              <w:shd w:val="clear" w:color="auto" w:fill="FFFFFF"/>
              <w:jc w:val="center"/>
            </w:pPr>
            <w:r w:rsidRPr="000F0281">
              <w:t>9.00-9.45</w:t>
            </w:r>
          </w:p>
        </w:tc>
      </w:tr>
      <w:tr w:rsidR="00D83082" w:rsidRPr="000F0281" w:rsidTr="00D83082">
        <w:trPr>
          <w:trHeight w:hRule="exact" w:val="28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605BB2" w:rsidRDefault="00D83082" w:rsidP="00D83082">
            <w:r w:rsidRPr="00605BB2">
              <w:t>Перемена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0F0281" w:rsidRDefault="00D83082" w:rsidP="00D83082">
            <w:pPr>
              <w:shd w:val="clear" w:color="auto" w:fill="FFFFFF"/>
              <w:tabs>
                <w:tab w:val="left" w:pos="1306"/>
              </w:tabs>
              <w:ind w:firstLine="709"/>
              <w:jc w:val="both"/>
            </w:pPr>
            <w:r w:rsidRPr="000F0281">
              <w:t>15 минут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0F0281" w:rsidRDefault="00D83082" w:rsidP="00D83082">
            <w:pPr>
              <w:shd w:val="clear" w:color="auto" w:fill="FFFFFF"/>
              <w:jc w:val="center"/>
            </w:pPr>
            <w:r w:rsidRPr="000F0281">
              <w:t xml:space="preserve">09.45-9.55 </w:t>
            </w:r>
          </w:p>
        </w:tc>
      </w:tr>
      <w:tr w:rsidR="00D83082" w:rsidRPr="00CA7D3A" w:rsidTr="00D83082">
        <w:trPr>
          <w:trHeight w:hRule="exact" w:val="28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605BB2" w:rsidRDefault="00D83082" w:rsidP="00D83082">
            <w:r w:rsidRPr="00605BB2">
              <w:t>2 урок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FF7FDA" w:rsidRDefault="00D83082" w:rsidP="00D83082">
            <w:pPr>
              <w:shd w:val="clear" w:color="auto" w:fill="FFFFFF"/>
              <w:tabs>
                <w:tab w:val="left" w:pos="1306"/>
              </w:tabs>
              <w:ind w:firstLine="709"/>
              <w:jc w:val="both"/>
            </w:pPr>
            <w:r w:rsidRPr="00FF7FDA">
              <w:t>9.50-10.25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CA7D3A" w:rsidRDefault="00D83082" w:rsidP="00D83082">
            <w:pPr>
              <w:shd w:val="clear" w:color="auto" w:fill="FFFFFF"/>
              <w:jc w:val="center"/>
            </w:pPr>
            <w:r w:rsidRPr="00CA7D3A">
              <w:t>9.55-10.40</w:t>
            </w:r>
          </w:p>
        </w:tc>
      </w:tr>
      <w:tr w:rsidR="00D83082" w:rsidRPr="00CA7D3A" w:rsidTr="00D83082">
        <w:trPr>
          <w:trHeight w:hRule="exact" w:val="28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605BB2" w:rsidRDefault="00D83082" w:rsidP="00D83082">
            <w:r w:rsidRPr="00605BB2">
              <w:t>Перемена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FF7FDA" w:rsidRDefault="00D83082" w:rsidP="00D83082">
            <w:pPr>
              <w:shd w:val="clear" w:color="auto" w:fill="FFFFFF"/>
              <w:tabs>
                <w:tab w:val="left" w:pos="1306"/>
              </w:tabs>
              <w:ind w:firstLine="709"/>
              <w:jc w:val="both"/>
            </w:pPr>
            <w:r w:rsidRPr="00FF7FDA">
              <w:t>20 минут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CA7D3A" w:rsidRDefault="00D83082" w:rsidP="00D83082">
            <w:pPr>
              <w:shd w:val="clear" w:color="auto" w:fill="FFFFFF"/>
              <w:jc w:val="center"/>
            </w:pPr>
            <w:r w:rsidRPr="00CA7D3A">
              <w:t>10.40-11.00</w:t>
            </w:r>
          </w:p>
        </w:tc>
      </w:tr>
      <w:tr w:rsidR="00D83082" w:rsidRPr="00CA7D3A" w:rsidTr="00D83082">
        <w:trPr>
          <w:trHeight w:hRule="exact" w:val="28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605BB2" w:rsidRDefault="00D83082" w:rsidP="00D83082">
            <w:r w:rsidRPr="00605BB2">
              <w:t>З урок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FF7FDA" w:rsidRDefault="00D83082" w:rsidP="00D83082">
            <w:pPr>
              <w:shd w:val="clear" w:color="auto" w:fill="FFFFFF"/>
              <w:tabs>
                <w:tab w:val="left" w:pos="1306"/>
              </w:tabs>
              <w:ind w:firstLine="709"/>
              <w:jc w:val="both"/>
            </w:pPr>
            <w:r w:rsidRPr="00FF7FDA">
              <w:t>10.45-11.20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CA7D3A" w:rsidRDefault="00D83082" w:rsidP="00D83082">
            <w:pPr>
              <w:shd w:val="clear" w:color="auto" w:fill="FFFFFF"/>
              <w:jc w:val="center"/>
            </w:pPr>
            <w:r w:rsidRPr="00CA7D3A">
              <w:t>11.00-11.45</w:t>
            </w:r>
          </w:p>
        </w:tc>
      </w:tr>
      <w:tr w:rsidR="00D83082" w:rsidRPr="00CA7D3A" w:rsidTr="00D83082">
        <w:trPr>
          <w:trHeight w:hRule="exact" w:val="28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605BB2" w:rsidRDefault="00D83082" w:rsidP="00D83082">
            <w:r w:rsidRPr="00605BB2">
              <w:t>Перемена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FF7FDA" w:rsidRDefault="00D83082" w:rsidP="00D83082">
            <w:pPr>
              <w:shd w:val="clear" w:color="auto" w:fill="FFFFFF"/>
              <w:tabs>
                <w:tab w:val="left" w:pos="1306"/>
              </w:tabs>
              <w:ind w:firstLine="709"/>
              <w:jc w:val="both"/>
            </w:pPr>
            <w:r w:rsidRPr="00FF7FDA">
              <w:t>40 минут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CA7D3A" w:rsidRDefault="00D83082" w:rsidP="00D83082">
            <w:pPr>
              <w:shd w:val="clear" w:color="auto" w:fill="FFFFFF"/>
              <w:jc w:val="center"/>
            </w:pPr>
            <w:r w:rsidRPr="00CA7D3A">
              <w:t>11.45-12.05</w:t>
            </w:r>
          </w:p>
        </w:tc>
      </w:tr>
      <w:tr w:rsidR="00D83082" w:rsidRPr="00CA7D3A" w:rsidTr="00D83082">
        <w:trPr>
          <w:trHeight w:hRule="exact" w:val="28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605BB2" w:rsidRDefault="00D83082" w:rsidP="00D83082">
            <w:r w:rsidRPr="00605BB2">
              <w:t>4 урок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FF7FDA" w:rsidRDefault="00D83082" w:rsidP="00D83082">
            <w:pPr>
              <w:shd w:val="clear" w:color="auto" w:fill="FFFFFF"/>
              <w:tabs>
                <w:tab w:val="left" w:pos="1306"/>
              </w:tabs>
              <w:ind w:firstLine="709"/>
              <w:jc w:val="both"/>
            </w:pPr>
            <w:r w:rsidRPr="00FF7FDA">
              <w:t>12.00-12.35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CA7D3A" w:rsidRDefault="00D83082" w:rsidP="00D83082">
            <w:pPr>
              <w:shd w:val="clear" w:color="auto" w:fill="FFFFFF"/>
              <w:jc w:val="center"/>
            </w:pPr>
            <w:r w:rsidRPr="00CA7D3A">
              <w:t>12.05-12.50</w:t>
            </w:r>
          </w:p>
        </w:tc>
      </w:tr>
      <w:tr w:rsidR="00D83082" w:rsidRPr="00CA7D3A" w:rsidTr="00D83082">
        <w:trPr>
          <w:trHeight w:hRule="exact" w:val="27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605BB2" w:rsidRDefault="00D83082" w:rsidP="00D83082">
            <w:r w:rsidRPr="00605BB2">
              <w:t>Перемена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FF7FDA" w:rsidRDefault="00D83082" w:rsidP="00D83082">
            <w:pPr>
              <w:shd w:val="clear" w:color="auto" w:fill="FFFFFF"/>
              <w:tabs>
                <w:tab w:val="left" w:pos="1306"/>
              </w:tabs>
              <w:ind w:firstLine="709"/>
              <w:jc w:val="both"/>
            </w:pPr>
            <w:r w:rsidRPr="00FF7FDA">
              <w:t>10 минут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CA7D3A" w:rsidRDefault="00D83082" w:rsidP="00D83082">
            <w:pPr>
              <w:shd w:val="clear" w:color="auto" w:fill="FFFFFF"/>
              <w:jc w:val="center"/>
            </w:pPr>
            <w:r w:rsidRPr="00CA7D3A">
              <w:t>12.50-13.10</w:t>
            </w:r>
          </w:p>
        </w:tc>
      </w:tr>
      <w:tr w:rsidR="00D83082" w:rsidRPr="00CA7D3A" w:rsidTr="00D83082">
        <w:trPr>
          <w:trHeight w:hRule="exact" w:val="28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605BB2" w:rsidRDefault="00D83082" w:rsidP="00D83082">
            <w:r w:rsidRPr="00605BB2">
              <w:t>5 урок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FF7FDA" w:rsidRDefault="00D83082" w:rsidP="00D83082">
            <w:pPr>
              <w:shd w:val="clear" w:color="auto" w:fill="FFFFFF"/>
              <w:tabs>
                <w:tab w:val="left" w:pos="1306"/>
              </w:tabs>
              <w:ind w:firstLine="709"/>
              <w:jc w:val="both"/>
            </w:pPr>
            <w:r w:rsidRPr="00FF7FDA">
              <w:t>12.45-13.20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82" w:rsidRPr="00CA7D3A" w:rsidRDefault="00D83082" w:rsidP="00D83082">
            <w:pPr>
              <w:shd w:val="clear" w:color="auto" w:fill="FFFFFF"/>
              <w:jc w:val="center"/>
            </w:pPr>
            <w:r w:rsidRPr="00CA7D3A">
              <w:t>13.10-13.55</w:t>
            </w:r>
          </w:p>
        </w:tc>
      </w:tr>
    </w:tbl>
    <w:p w:rsidR="00D83082" w:rsidRDefault="00D83082" w:rsidP="00A01FFC">
      <w:pPr>
        <w:pStyle w:val="a3"/>
        <w:ind w:firstLine="567"/>
      </w:pPr>
    </w:p>
    <w:p w:rsidR="00D83082" w:rsidRDefault="00D83082" w:rsidP="00A01FFC">
      <w:pPr>
        <w:pStyle w:val="a3"/>
        <w:ind w:firstLine="567"/>
      </w:pPr>
    </w:p>
    <w:p w:rsidR="00A01FFC" w:rsidRPr="00C36BA2" w:rsidRDefault="00A01FFC" w:rsidP="00A01FFC">
      <w:pPr>
        <w:pStyle w:val="a3"/>
        <w:ind w:firstLine="567"/>
      </w:pPr>
      <w:r>
        <w:t>Продолжительность учебного года для учащихся 10-11 классов – 34 учебные недели (не включая летний экзаменационный период в 11-х классах).</w:t>
      </w:r>
    </w:p>
    <w:p w:rsidR="00A01FFC" w:rsidRDefault="00A01FFC" w:rsidP="00A01FFC">
      <w:pPr>
        <w:tabs>
          <w:tab w:val="left" w:pos="90"/>
          <w:tab w:val="left" w:pos="1843"/>
        </w:tabs>
        <w:ind w:right="45" w:firstLine="540"/>
        <w:jc w:val="both"/>
      </w:pPr>
      <w:r>
        <w:t>Перемены для приёма пищи (горячее питание) для средней школы после 4-ого, 5-ого, 6-ого уроков. После 2-ого урока и до 15ч. 00 мин. работает буфет.</w:t>
      </w:r>
    </w:p>
    <w:p w:rsidR="00A01FFC" w:rsidRPr="00562767" w:rsidRDefault="002C3ED9" w:rsidP="00A01FFC">
      <w:pPr>
        <w:ind w:firstLine="709"/>
        <w:jc w:val="both"/>
      </w:pPr>
      <w:r>
        <w:t xml:space="preserve">Расписание уроков составляется отдельно для обязательных и факультативных занятий. Факультативные занятия </w:t>
      </w:r>
      <w:r w:rsidR="00B638E7">
        <w:t>планируются</w:t>
      </w:r>
      <w:r>
        <w:t xml:space="preserve"> на дни с наименьшим количеством обязательных уроков. Между началом факультати</w:t>
      </w:r>
      <w:r w:rsidR="00B638E7">
        <w:t>вных занятий и последним уроком</w:t>
      </w:r>
      <w:r>
        <w:t xml:space="preserve"> перерыв</w:t>
      </w:r>
      <w:r w:rsidR="00B638E7">
        <w:t xml:space="preserve"> не менее 20 минут.</w:t>
      </w:r>
    </w:p>
    <w:p w:rsidR="00A01FFC" w:rsidRDefault="00A01FFC" w:rsidP="00A01FFC">
      <w:pPr>
        <w:ind w:firstLine="709"/>
        <w:rPr>
          <w:b/>
        </w:rPr>
      </w:pPr>
      <w:r>
        <w:rPr>
          <w:b/>
        </w:rPr>
        <w:t xml:space="preserve">6. </w:t>
      </w:r>
      <w:r w:rsidRPr="00562767">
        <w:rPr>
          <w:rFonts w:hint="eastAsia"/>
          <w:b/>
        </w:rPr>
        <w:t>Промежуточная</w:t>
      </w:r>
      <w:r>
        <w:rPr>
          <w:b/>
        </w:rPr>
        <w:t xml:space="preserve"> </w:t>
      </w:r>
      <w:r w:rsidRPr="00562767">
        <w:rPr>
          <w:rFonts w:hint="eastAsia"/>
          <w:b/>
        </w:rPr>
        <w:t>аттестация</w:t>
      </w:r>
      <w:r>
        <w:rPr>
          <w:b/>
        </w:rPr>
        <w:t xml:space="preserve"> </w:t>
      </w:r>
      <w:r w:rsidRPr="00562767">
        <w:rPr>
          <w:b/>
        </w:rPr>
        <w:t>обучающихся</w:t>
      </w:r>
    </w:p>
    <w:p w:rsidR="00496747" w:rsidRPr="008804A1" w:rsidRDefault="00496747" w:rsidP="00496747">
      <w:pPr>
        <w:pStyle w:val="a4"/>
        <w:numPr>
          <w:ilvl w:val="0"/>
          <w:numId w:val="4"/>
        </w:numPr>
        <w:ind w:left="993"/>
        <w:jc w:val="both"/>
      </w:pPr>
      <w:r w:rsidRPr="008804A1">
        <w:t xml:space="preserve">На первом уровне обучения (ООП НОО) – </w:t>
      </w:r>
      <w:r>
        <w:t>по</w:t>
      </w:r>
      <w:r w:rsidRPr="008804A1">
        <w:t xml:space="preserve"> четверт</w:t>
      </w:r>
      <w:r>
        <w:t>ям</w:t>
      </w:r>
    </w:p>
    <w:p w:rsidR="00496747" w:rsidRPr="008804A1" w:rsidRDefault="00496747" w:rsidP="00496747">
      <w:pPr>
        <w:pStyle w:val="a4"/>
        <w:numPr>
          <w:ilvl w:val="0"/>
          <w:numId w:val="4"/>
        </w:numPr>
        <w:ind w:left="993"/>
        <w:jc w:val="both"/>
      </w:pPr>
      <w:r w:rsidRPr="008804A1">
        <w:t xml:space="preserve">На втором уровне обучения (ООП ООО) – </w:t>
      </w:r>
      <w:r>
        <w:t>по</w:t>
      </w:r>
      <w:r w:rsidRPr="008804A1">
        <w:t xml:space="preserve"> четверт</w:t>
      </w:r>
      <w:r>
        <w:t>ям</w:t>
      </w:r>
    </w:p>
    <w:p w:rsidR="00496747" w:rsidRDefault="00496747" w:rsidP="00496747">
      <w:pPr>
        <w:pStyle w:val="a4"/>
        <w:numPr>
          <w:ilvl w:val="0"/>
          <w:numId w:val="4"/>
        </w:numPr>
        <w:ind w:left="993"/>
        <w:jc w:val="both"/>
      </w:pPr>
      <w:r w:rsidRPr="008804A1">
        <w:t>На третьем уровне обучения (ООП СОО) – по полугодиям</w:t>
      </w:r>
    </w:p>
    <w:p w:rsidR="00A01FFC" w:rsidRDefault="00A01FFC" w:rsidP="00A01FFC">
      <w:pPr>
        <w:shd w:val="clear" w:color="auto" w:fill="FFFFFF"/>
        <w:tabs>
          <w:tab w:val="left" w:pos="1294"/>
        </w:tabs>
        <w:jc w:val="both"/>
      </w:pPr>
      <w:r>
        <w:t>Промежуточные итоговые отметки в баллах выставляются</w:t>
      </w:r>
      <w:r w:rsidRPr="0039474B">
        <w:t xml:space="preserve"> </w:t>
      </w:r>
      <w:r>
        <w:t>в</w:t>
      </w:r>
      <w:r w:rsidR="00D83082">
        <w:t xml:space="preserve"> 2-9 классах – за четверть, в</w:t>
      </w:r>
      <w:r>
        <w:t xml:space="preserve"> 10-11 классах – за полугодие. В конце учебного года выставляются итоговые годовые отметки. Формы и порядок проведения промежуточной аттестации регламентируются Положением о текущей и промежуточной аттестации 2-11 классов.</w:t>
      </w:r>
    </w:p>
    <w:p w:rsidR="00A01FFC" w:rsidRPr="00562767" w:rsidRDefault="00A01FFC" w:rsidP="00A01FFC">
      <w:pPr>
        <w:jc w:val="center"/>
      </w:pPr>
    </w:p>
    <w:p w:rsidR="00A01FFC" w:rsidRPr="00562767" w:rsidRDefault="00A01FFC" w:rsidP="00A01FFC">
      <w:pPr>
        <w:rPr>
          <w:b/>
        </w:rPr>
      </w:pPr>
      <w:r>
        <w:rPr>
          <w:b/>
        </w:rPr>
        <w:t xml:space="preserve">7. </w:t>
      </w:r>
      <w:r w:rsidRPr="00562767">
        <w:rPr>
          <w:b/>
        </w:rPr>
        <w:t>Г</w:t>
      </w:r>
      <w:r w:rsidRPr="00562767">
        <w:rPr>
          <w:rFonts w:hint="eastAsia"/>
          <w:b/>
        </w:rPr>
        <w:t>осударственная</w:t>
      </w:r>
      <w:r w:rsidRPr="00562767">
        <w:rPr>
          <w:b/>
        </w:rPr>
        <w:t xml:space="preserve"> (</w:t>
      </w:r>
      <w:r w:rsidRPr="00562767">
        <w:rPr>
          <w:rFonts w:hint="eastAsia"/>
          <w:b/>
        </w:rPr>
        <w:t>итоговая</w:t>
      </w:r>
      <w:r w:rsidRPr="00562767">
        <w:rPr>
          <w:b/>
        </w:rPr>
        <w:t xml:space="preserve">) </w:t>
      </w:r>
      <w:r w:rsidRPr="00562767">
        <w:rPr>
          <w:rFonts w:hint="eastAsia"/>
          <w:b/>
        </w:rPr>
        <w:t>аттестация</w:t>
      </w:r>
      <w:r>
        <w:rPr>
          <w:b/>
        </w:rPr>
        <w:t xml:space="preserve"> </w:t>
      </w:r>
      <w:r w:rsidRPr="00562767">
        <w:rPr>
          <w:rFonts w:hint="eastAsia"/>
          <w:b/>
        </w:rPr>
        <w:t>обучающихся</w:t>
      </w:r>
    </w:p>
    <w:p w:rsidR="00A01FFC" w:rsidRDefault="00A01FFC" w:rsidP="00A01FFC">
      <w:pPr>
        <w:ind w:firstLine="540"/>
        <w:jc w:val="both"/>
      </w:pPr>
      <w:r>
        <w:t xml:space="preserve"> Освоение образовательных программ основного общего, среднег</w:t>
      </w:r>
      <w:r w:rsidR="00971559">
        <w:t xml:space="preserve">о (полного) общего образования </w:t>
      </w:r>
      <w:r w:rsidR="00823736">
        <w:t xml:space="preserve">завершается обязательной </w:t>
      </w:r>
      <w:r>
        <w:t>государственной (итоговой) аттестацией обучающихся.</w:t>
      </w:r>
    </w:p>
    <w:p w:rsidR="00A01FFC" w:rsidRDefault="00A01FFC" w:rsidP="00A01FFC">
      <w:pPr>
        <w:shd w:val="clear" w:color="auto" w:fill="FFFFFF"/>
        <w:ind w:left="118" w:firstLine="421"/>
        <w:jc w:val="both"/>
      </w:pPr>
      <w:r>
        <w:t>Государственная (итоговая) аттестация обучающихся, освоивших образовательные программы основного и среднего (полного) общего образования, проводится в форме основно</w:t>
      </w:r>
      <w:r w:rsidR="00971559">
        <w:t xml:space="preserve">го государственного экзамена и </w:t>
      </w:r>
      <w:r>
        <w:t>единого государственного экзамена.</w:t>
      </w:r>
    </w:p>
    <w:p w:rsidR="00A01FFC" w:rsidRDefault="00A01FFC" w:rsidP="00A01FFC">
      <w:pPr>
        <w:shd w:val="clear" w:color="auto" w:fill="FFFFFF"/>
        <w:jc w:val="both"/>
      </w:pPr>
      <w:r>
        <w:t>Государственная итоговая аттестация в 9-х и 11-х классах проводятся в сроки, установленные Министерством образования и науки РФ.</w:t>
      </w:r>
    </w:p>
    <w:p w:rsidR="00A01FFC" w:rsidRDefault="00A01FFC" w:rsidP="00A01FFC">
      <w:pPr>
        <w:shd w:val="clear" w:color="auto" w:fill="FFFFFF"/>
        <w:jc w:val="both"/>
      </w:pPr>
      <w:bookmarkStart w:id="0" w:name="_GoBack"/>
      <w:bookmarkEnd w:id="0"/>
    </w:p>
    <w:sectPr w:rsidR="00A01FFC" w:rsidSect="0052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0CD"/>
    <w:multiLevelType w:val="hybridMultilevel"/>
    <w:tmpl w:val="E582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0014"/>
    <w:multiLevelType w:val="hybridMultilevel"/>
    <w:tmpl w:val="73B8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583C"/>
    <w:multiLevelType w:val="hybridMultilevel"/>
    <w:tmpl w:val="64CA1DC8"/>
    <w:lvl w:ilvl="0" w:tplc="58682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90FB9"/>
    <w:multiLevelType w:val="hybridMultilevel"/>
    <w:tmpl w:val="D104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B33DE"/>
    <w:multiLevelType w:val="hybridMultilevel"/>
    <w:tmpl w:val="2998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7014E"/>
    <w:multiLevelType w:val="hybridMultilevel"/>
    <w:tmpl w:val="B3C64A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361E3F"/>
    <w:multiLevelType w:val="hybridMultilevel"/>
    <w:tmpl w:val="D868B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80AD7"/>
    <w:multiLevelType w:val="hybridMultilevel"/>
    <w:tmpl w:val="F810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E5006"/>
    <w:multiLevelType w:val="hybridMultilevel"/>
    <w:tmpl w:val="879E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FC"/>
    <w:rsid w:val="002C3ED9"/>
    <w:rsid w:val="00496747"/>
    <w:rsid w:val="00526A74"/>
    <w:rsid w:val="005525DC"/>
    <w:rsid w:val="00583811"/>
    <w:rsid w:val="006F0542"/>
    <w:rsid w:val="00823736"/>
    <w:rsid w:val="00971559"/>
    <w:rsid w:val="00A01FFC"/>
    <w:rsid w:val="00A65592"/>
    <w:rsid w:val="00B638E7"/>
    <w:rsid w:val="00D8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3E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3E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525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3ED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ED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5">
    <w:name w:val="Intense Emphasis"/>
    <w:basedOn w:val="a0"/>
    <w:uiPriority w:val="21"/>
    <w:qFormat/>
    <w:rsid w:val="002C3ED9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admin</cp:lastModifiedBy>
  <cp:revision>2</cp:revision>
  <dcterms:created xsi:type="dcterms:W3CDTF">2018-02-12T15:15:00Z</dcterms:created>
  <dcterms:modified xsi:type="dcterms:W3CDTF">2018-02-12T15:15:00Z</dcterms:modified>
</cp:coreProperties>
</file>